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10FEC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739">
        <w:rPr>
          <w:rFonts w:ascii="Times New Roman" w:hAnsi="Times New Roman" w:cs="Times New Roman"/>
          <w:b/>
          <w:sz w:val="28"/>
          <w:szCs w:val="28"/>
        </w:rPr>
        <w:t>Депутатський запит</w:t>
      </w:r>
    </w:p>
    <w:p w:rsidR="00854739" w:rsidRP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Усачов Андрій Михайлович</w:t>
      </w: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Сорока Вадим Євгенович</w:t>
      </w: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Савенков Сергій Анатолійович</w:t>
      </w: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Пивовар Олександр Григорович</w:t>
      </w: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Теплінська Валентина Анатоліївна</w:t>
      </w:r>
    </w:p>
    <w:p w:rsidR="00810FEC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854739" w:rsidRPr="00854739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54739">
        <w:rPr>
          <w:rFonts w:ascii="Times New Roman" w:hAnsi="Times New Roman" w:cs="Times New Roman"/>
          <w:b/>
          <w:sz w:val="24"/>
          <w:szCs w:val="28"/>
        </w:rPr>
        <w:t xml:space="preserve">Фракція політичної </w:t>
      </w:r>
      <w:r w:rsidR="00854739" w:rsidRPr="00854739">
        <w:rPr>
          <w:rFonts w:ascii="Times New Roman" w:hAnsi="Times New Roman" w:cs="Times New Roman"/>
          <w:b/>
          <w:sz w:val="24"/>
          <w:szCs w:val="28"/>
        </w:rPr>
        <w:t xml:space="preserve">партії ВО «Батьківщина» </w:t>
      </w:r>
    </w:p>
    <w:p w:rsidR="00810FEC" w:rsidRP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54739">
        <w:rPr>
          <w:rFonts w:ascii="Times New Roman" w:hAnsi="Times New Roman" w:cs="Times New Roman"/>
          <w:b/>
          <w:sz w:val="24"/>
          <w:szCs w:val="28"/>
        </w:rPr>
        <w:t>Київської районної в м. Полтаві ради</w:t>
      </w:r>
    </w:p>
    <w:p w:rsidR="00854739" w:rsidRP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54739">
        <w:rPr>
          <w:rFonts w:ascii="Times New Roman" w:hAnsi="Times New Roman" w:cs="Times New Roman"/>
          <w:b/>
          <w:sz w:val="24"/>
          <w:szCs w:val="28"/>
        </w:rPr>
        <w:t xml:space="preserve">36014, м. Полтава, вул. М.Бірюзова, </w:t>
      </w:r>
      <w:r w:rsidR="000766E0">
        <w:rPr>
          <w:rFonts w:ascii="Times New Roman" w:hAnsi="Times New Roman" w:cs="Times New Roman"/>
          <w:b/>
          <w:sz w:val="24"/>
          <w:szCs w:val="28"/>
        </w:rPr>
        <w:t>1/2</w:t>
      </w:r>
    </w:p>
    <w:p w:rsidR="00854739" w:rsidRP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854739">
        <w:rPr>
          <w:rFonts w:ascii="Times New Roman" w:hAnsi="Times New Roman" w:cs="Times New Roman"/>
          <w:sz w:val="24"/>
          <w:szCs w:val="28"/>
        </w:rPr>
        <w:t>тел. 0985501094</w:t>
      </w:r>
    </w:p>
    <w:p w:rsidR="00854739" w:rsidRPr="00854739" w:rsidRDefault="00854739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54739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0766E0" w:rsidRDefault="000766E0" w:rsidP="000766E0">
      <w:pPr>
        <w:pStyle w:val="a3"/>
        <w:spacing w:before="0" w:beforeAutospacing="0" w:after="0" w:afterAutospacing="0"/>
        <w:ind w:left="5103"/>
        <w:jc w:val="both"/>
        <w:rPr>
          <w:sz w:val="28"/>
          <w:szCs w:val="28"/>
        </w:rPr>
      </w:pPr>
    </w:p>
    <w:p w:rsidR="000766E0" w:rsidRPr="000766E0" w:rsidRDefault="00F0707D" w:rsidP="00F0707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707D">
        <w:rPr>
          <w:szCs w:val="28"/>
        </w:rPr>
        <w:t>Вих.№01/002-2018</w:t>
      </w:r>
      <w:r>
        <w:rPr>
          <w:sz w:val="28"/>
          <w:szCs w:val="28"/>
        </w:rPr>
        <w:t xml:space="preserve">                                                     </w:t>
      </w:r>
      <w:r w:rsidR="000766E0" w:rsidRPr="000766E0">
        <w:rPr>
          <w:sz w:val="28"/>
          <w:szCs w:val="28"/>
        </w:rPr>
        <w:t>Президент</w:t>
      </w:r>
      <w:r w:rsidR="000766E0">
        <w:rPr>
          <w:sz w:val="28"/>
          <w:szCs w:val="28"/>
        </w:rPr>
        <w:t>ові</w:t>
      </w:r>
      <w:r w:rsidR="000766E0" w:rsidRPr="000766E0">
        <w:rPr>
          <w:sz w:val="28"/>
          <w:szCs w:val="28"/>
        </w:rPr>
        <w:t xml:space="preserve"> України</w:t>
      </w:r>
    </w:p>
    <w:p w:rsidR="000766E0" w:rsidRPr="000766E0" w:rsidRDefault="00F0707D" w:rsidP="00F0707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707D">
        <w:rPr>
          <w:szCs w:val="28"/>
        </w:rPr>
        <w:t>Від 22 жовтня 2018 року</w:t>
      </w:r>
      <w:r>
        <w:rPr>
          <w:sz w:val="28"/>
          <w:szCs w:val="28"/>
        </w:rPr>
        <w:t xml:space="preserve">                                             </w:t>
      </w:r>
      <w:r w:rsidR="000766E0" w:rsidRPr="000766E0">
        <w:rPr>
          <w:sz w:val="28"/>
          <w:szCs w:val="28"/>
        </w:rPr>
        <w:t>Порошенку П.О.</w:t>
      </w:r>
    </w:p>
    <w:p w:rsidR="000766E0" w:rsidRPr="000766E0" w:rsidRDefault="000766E0" w:rsidP="000766E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66E0">
        <w:rPr>
          <w:rFonts w:ascii="Times New Roman" w:hAnsi="Times New Roman" w:cs="Times New Roman"/>
          <w:sz w:val="28"/>
          <w:szCs w:val="28"/>
        </w:rPr>
        <w:t>вул. Банкова, 11</w:t>
      </w:r>
    </w:p>
    <w:p w:rsidR="000766E0" w:rsidRPr="000766E0" w:rsidRDefault="000766E0" w:rsidP="000766E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66E0">
        <w:rPr>
          <w:rFonts w:ascii="Times New Roman" w:hAnsi="Times New Roman" w:cs="Times New Roman"/>
          <w:sz w:val="28"/>
          <w:szCs w:val="28"/>
        </w:rPr>
        <w:t>м. Київ</w:t>
      </w:r>
    </w:p>
    <w:p w:rsidR="000766E0" w:rsidRPr="000766E0" w:rsidRDefault="000766E0" w:rsidP="000766E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66E0">
        <w:rPr>
          <w:rFonts w:ascii="Times New Roman" w:hAnsi="Times New Roman" w:cs="Times New Roman"/>
          <w:sz w:val="28"/>
          <w:szCs w:val="28"/>
        </w:rPr>
        <w:t>01220</w:t>
      </w:r>
    </w:p>
    <w:p w:rsidR="000766E0" w:rsidRDefault="000766E0" w:rsidP="000766E0">
      <w:pPr>
        <w:ind w:left="5103"/>
        <w:rPr>
          <w:sz w:val="28"/>
          <w:szCs w:val="28"/>
        </w:rPr>
      </w:pPr>
    </w:p>
    <w:p w:rsidR="00810FEC" w:rsidRDefault="00810FEC" w:rsidP="000766E0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</w:p>
    <w:p w:rsidR="00810FEC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Шановний Петре Олексійовичу!</w:t>
      </w:r>
    </w:p>
    <w:p w:rsidR="00810FEC" w:rsidRDefault="00810FEC" w:rsidP="00810F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A6D51" w:rsidRDefault="000A6D51" w:rsidP="000A6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новий опалювальний сезон ціна на газ і тарифи на тепло будуть на 23,5 відсотка вищими. Для абсолютної більшості мешканців Київського району, як і всієї країни в цілому, це – справжній шок та шлях </w:t>
      </w:r>
      <w:r w:rsidRPr="000766E0">
        <w:rPr>
          <w:rFonts w:ascii="Times New Roman" w:hAnsi="Times New Roman" w:cs="Times New Roman"/>
          <w:sz w:val="28"/>
          <w:szCs w:val="28"/>
        </w:rPr>
        <w:t>до подальшого зубожіння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D51">
        <w:rPr>
          <w:rFonts w:ascii="Times New Roman" w:hAnsi="Times New Roman" w:cs="Times New Roman"/>
          <w:i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більшість родин просто не в змозі будуть сплачувати такі кошти.</w:t>
      </w:r>
    </w:p>
    <w:p w:rsidR="000A6D51" w:rsidRDefault="000A6D51" w:rsidP="000A6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 з цим, ускладнюється процедура отримання субсидій для населення, що є ще одним ударом по українцях. Від</w:t>
      </w:r>
      <w:r w:rsidR="00810FEC">
        <w:rPr>
          <w:rFonts w:ascii="Times New Roman" w:hAnsi="Times New Roman" w:cs="Times New Roman"/>
          <w:sz w:val="28"/>
          <w:szCs w:val="28"/>
        </w:rPr>
        <w:t>бувається так, як і передбачалося: спочатку зростуть ціни на газ і тепло, а потім ускладняться умови для отримання субсидій.</w:t>
      </w:r>
    </w:p>
    <w:p w:rsidR="00810FEC" w:rsidRDefault="00810FEC" w:rsidP="000A6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Фракція політичної партії ВО «Батьківщина» Київської районної в м. Полтаві ради звертається до Вас з вимогою про скасування чергового підвищення цін на газ у переддень початку опалювального сезону, а також перегляд порядку ціноутворення з метою зменшення ціни на газ до економічно обґрунтованого рівня.</w:t>
      </w:r>
    </w:p>
    <w:p w:rsidR="00F0707D" w:rsidRDefault="00F0707D" w:rsidP="000A6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D51" w:rsidRDefault="000766E0" w:rsidP="000A6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повагою</w:t>
      </w:r>
    </w:p>
    <w:p w:rsidR="00F0707D" w:rsidRDefault="00F0707D" w:rsidP="00F070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Депутати фракції </w:t>
      </w:r>
    </w:p>
    <w:p w:rsidR="00F0707D" w:rsidRDefault="00F0707D" w:rsidP="00F070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політичної партії ВО «Батьківщина» </w:t>
      </w:r>
    </w:p>
    <w:p w:rsidR="00F0707D" w:rsidRPr="00F0707D" w:rsidRDefault="00F0707D" w:rsidP="00F070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Київської районної в м. Полтаві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07D">
        <w:rPr>
          <w:rFonts w:ascii="Times New Roman" w:hAnsi="Times New Roman" w:cs="Times New Roman"/>
          <w:sz w:val="28"/>
          <w:szCs w:val="28"/>
        </w:rPr>
        <w:t>Усачов А.М.,</w:t>
      </w:r>
    </w:p>
    <w:p w:rsidR="00F0707D" w:rsidRPr="00F0707D" w:rsidRDefault="00F0707D" w:rsidP="00F0707D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F070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0707D">
        <w:rPr>
          <w:rFonts w:ascii="Times New Roman" w:hAnsi="Times New Roman" w:cs="Times New Roman"/>
          <w:sz w:val="28"/>
          <w:szCs w:val="28"/>
        </w:rPr>
        <w:t>Сорока В.Є.,</w:t>
      </w:r>
    </w:p>
    <w:p w:rsidR="00F0707D" w:rsidRPr="00F0707D" w:rsidRDefault="00F0707D" w:rsidP="00F0707D">
      <w:pPr>
        <w:spacing w:after="0" w:line="240" w:lineRule="auto"/>
        <w:ind w:left="4248" w:firstLine="572"/>
        <w:jc w:val="center"/>
        <w:rPr>
          <w:rFonts w:ascii="Times New Roman" w:hAnsi="Times New Roman" w:cs="Times New Roman"/>
          <w:sz w:val="28"/>
          <w:szCs w:val="28"/>
        </w:rPr>
      </w:pPr>
      <w:r w:rsidRPr="00F0707D">
        <w:rPr>
          <w:rFonts w:ascii="Times New Roman" w:hAnsi="Times New Roman" w:cs="Times New Roman"/>
          <w:sz w:val="28"/>
          <w:szCs w:val="28"/>
        </w:rPr>
        <w:t xml:space="preserve"> </w:t>
      </w:r>
      <w:r w:rsidRPr="00F0707D">
        <w:rPr>
          <w:rFonts w:ascii="Times New Roman" w:hAnsi="Times New Roman" w:cs="Times New Roman"/>
          <w:sz w:val="28"/>
          <w:szCs w:val="28"/>
        </w:rPr>
        <w:tab/>
      </w:r>
      <w:r w:rsidRPr="00F0707D">
        <w:rPr>
          <w:rFonts w:ascii="Times New Roman" w:hAnsi="Times New Roman" w:cs="Times New Roman"/>
          <w:sz w:val="28"/>
          <w:szCs w:val="28"/>
        </w:rPr>
        <w:tab/>
      </w:r>
      <w:r w:rsidRPr="00F0707D">
        <w:rPr>
          <w:rFonts w:ascii="Times New Roman" w:hAnsi="Times New Roman" w:cs="Times New Roman"/>
          <w:sz w:val="28"/>
          <w:szCs w:val="28"/>
        </w:rPr>
        <w:tab/>
        <w:t>Савенков С. А.,</w:t>
      </w:r>
    </w:p>
    <w:p w:rsidR="00F0707D" w:rsidRPr="00F0707D" w:rsidRDefault="00F0707D" w:rsidP="00F0707D">
      <w:pPr>
        <w:spacing w:after="0" w:line="240" w:lineRule="auto"/>
        <w:ind w:left="4112" w:firstLine="424"/>
        <w:jc w:val="center"/>
        <w:rPr>
          <w:rFonts w:ascii="Times New Roman" w:hAnsi="Times New Roman" w:cs="Times New Roman"/>
          <w:sz w:val="28"/>
          <w:szCs w:val="28"/>
        </w:rPr>
      </w:pPr>
      <w:r w:rsidRPr="00F0707D">
        <w:rPr>
          <w:rFonts w:ascii="Times New Roman" w:hAnsi="Times New Roman" w:cs="Times New Roman"/>
          <w:sz w:val="28"/>
          <w:szCs w:val="28"/>
        </w:rPr>
        <w:t xml:space="preserve">  </w:t>
      </w:r>
      <w:r w:rsidRPr="00F0707D">
        <w:rPr>
          <w:rFonts w:ascii="Times New Roman" w:hAnsi="Times New Roman" w:cs="Times New Roman"/>
          <w:sz w:val="28"/>
          <w:szCs w:val="28"/>
        </w:rPr>
        <w:tab/>
      </w:r>
      <w:r w:rsidRPr="00F0707D">
        <w:rPr>
          <w:rFonts w:ascii="Times New Roman" w:hAnsi="Times New Roman" w:cs="Times New Roman"/>
          <w:sz w:val="28"/>
          <w:szCs w:val="28"/>
        </w:rPr>
        <w:tab/>
        <w:t xml:space="preserve">        Пивовар О. Г.,</w:t>
      </w:r>
    </w:p>
    <w:p w:rsidR="00F0707D" w:rsidRPr="00F0707D" w:rsidRDefault="00F0707D" w:rsidP="00F0707D">
      <w:pPr>
        <w:tabs>
          <w:tab w:val="left" w:pos="7230"/>
        </w:tabs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0707D">
        <w:rPr>
          <w:rFonts w:ascii="Times New Roman" w:hAnsi="Times New Roman" w:cs="Times New Roman"/>
          <w:sz w:val="28"/>
          <w:szCs w:val="28"/>
        </w:rPr>
        <w:t>Теплінська В.А.</w:t>
      </w:r>
    </w:p>
    <w:p w:rsidR="00F0707D" w:rsidRPr="000A6D51" w:rsidRDefault="00F0707D" w:rsidP="00F0707D">
      <w:pPr>
        <w:tabs>
          <w:tab w:val="left" w:pos="6237"/>
          <w:tab w:val="left" w:pos="652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0707D" w:rsidRPr="000A6D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D51"/>
    <w:rsid w:val="000766E0"/>
    <w:rsid w:val="000A6D51"/>
    <w:rsid w:val="00247815"/>
    <w:rsid w:val="00392163"/>
    <w:rsid w:val="00810FEC"/>
    <w:rsid w:val="00854739"/>
    <w:rsid w:val="00F0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User-14-1</dc:creator>
  <cp:lastModifiedBy>1</cp:lastModifiedBy>
  <cp:revision>2</cp:revision>
  <cp:lastPrinted>2018-10-24T13:14:00Z</cp:lastPrinted>
  <dcterms:created xsi:type="dcterms:W3CDTF">2018-10-24T13:34:00Z</dcterms:created>
  <dcterms:modified xsi:type="dcterms:W3CDTF">2018-10-24T13:34:00Z</dcterms:modified>
</cp:coreProperties>
</file>